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27C3BA" w14:textId="37F9F713" w:rsidR="005F6049" w:rsidRDefault="00CD3C1C" w:rsidP="00CD3C1C">
      <w:pPr>
        <w:pStyle w:val="Heading1"/>
      </w:pPr>
      <w:r>
        <w:t xml:space="preserve">Rationale </w:t>
      </w:r>
    </w:p>
    <w:p w14:paraId="3AD1AF33" w14:textId="144E5879" w:rsidR="00CC1773" w:rsidRDefault="005566AD" w:rsidP="00CD3C1C">
      <w:r>
        <w:t xml:space="preserve">I started my design process </w:t>
      </w:r>
      <w:r w:rsidR="00F15B33">
        <w:t xml:space="preserve">by building some mock ups based on websites I had used and </w:t>
      </w:r>
      <w:r w:rsidR="003D58FB">
        <w:t>like</w:t>
      </w:r>
      <w:r w:rsidR="004130F1">
        <w:t xml:space="preserve">d features of. </w:t>
      </w:r>
      <w:r w:rsidR="00725D44">
        <w:t xml:space="preserve">When designing </w:t>
      </w:r>
      <w:r w:rsidR="008353FA">
        <w:t xml:space="preserve">my </w:t>
      </w:r>
      <w:r w:rsidR="003E55BC">
        <w:t>website,</w:t>
      </w:r>
      <w:r w:rsidR="008353FA">
        <w:t xml:space="preserve"> I decided to take the mobile first approach, more specifically the “progressive advancement”</w:t>
      </w:r>
      <w:r w:rsidR="00BE4CE9">
        <w:t xml:space="preserve"> </w:t>
      </w:r>
      <w:r w:rsidR="007F773D">
        <w:t>approach</w:t>
      </w:r>
      <w:r w:rsidR="008353FA">
        <w:t xml:space="preserve"> </w:t>
      </w:r>
      <w:r w:rsidR="008353FA">
        <w:rPr>
          <w:rFonts w:ascii="Arial" w:hAnsi="Arial" w:cs="Arial"/>
          <w:color w:val="000000"/>
          <w:sz w:val="20"/>
          <w:szCs w:val="20"/>
          <w:shd w:val="clear" w:color="auto" w:fill="FFFFFF"/>
        </w:rPr>
        <w:t>(Xia, 2017)</w:t>
      </w:r>
      <w:r w:rsidR="008353FA">
        <w:rPr>
          <w:rFonts w:ascii="Arial" w:hAnsi="Arial" w:cs="Arial"/>
          <w:color w:val="000000"/>
          <w:sz w:val="20"/>
          <w:szCs w:val="20"/>
          <w:shd w:val="clear" w:color="auto" w:fill="FFFFFF"/>
        </w:rPr>
        <w:t>.</w:t>
      </w:r>
      <w:r w:rsidR="003E55BC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 w:rsidR="009734B6">
        <w:rPr>
          <w:rFonts w:ascii="Arial" w:hAnsi="Arial" w:cs="Arial"/>
          <w:color w:val="000000"/>
          <w:sz w:val="20"/>
          <w:szCs w:val="20"/>
          <w:shd w:val="clear" w:color="auto" w:fill="FFFFFF"/>
        </w:rPr>
        <w:t>Therefore,</w:t>
      </w:r>
      <w:r w:rsidR="00CC1773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the</w:t>
      </w:r>
      <w:r w:rsidR="003E55BC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first mock up created </w:t>
      </w:r>
      <w:r w:rsidR="00CC1773">
        <w:rPr>
          <w:rFonts w:ascii="Arial" w:hAnsi="Arial" w:cs="Arial"/>
          <w:color w:val="000000"/>
          <w:sz w:val="20"/>
          <w:szCs w:val="20"/>
          <w:shd w:val="clear" w:color="auto" w:fill="FFFFFF"/>
        </w:rPr>
        <w:t>was the mobile version of the website</w:t>
      </w:r>
      <w:r w:rsidR="00D109E3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and built my elements scaling up from mobile</w:t>
      </w:r>
      <w:r w:rsidR="00CC1773">
        <w:t>.</w:t>
      </w:r>
    </w:p>
    <w:p w14:paraId="0C8D11E2" w14:textId="0BE0D96E" w:rsidR="00631762" w:rsidRDefault="00631762" w:rsidP="00631762">
      <w:pPr>
        <w:pStyle w:val="Heading2"/>
      </w:pPr>
      <w:r>
        <w:t>Mobile</w:t>
      </w:r>
    </w:p>
    <w:p w14:paraId="08643265" w14:textId="30708FD3" w:rsidR="00CC1773" w:rsidRDefault="00CC1773" w:rsidP="00CD3C1C">
      <w:pPr>
        <w:rPr>
          <w:noProof/>
        </w:rPr>
      </w:pPr>
      <w:r w:rsidRPr="00CC1773">
        <w:rPr>
          <w:b/>
        </w:rPr>
        <w:t>Mock up.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CC1773">
        <w:rPr>
          <w:b/>
          <w:noProof/>
        </w:rPr>
        <w:drawing>
          <wp:anchor distT="0" distB="0" distL="114300" distR="114300" simplePos="0" relativeHeight="251659264" behindDoc="0" locked="0" layoutInCell="1" allowOverlap="1" wp14:anchorId="041760FD" wp14:editId="01463C27">
            <wp:simplePos x="0" y="0"/>
            <wp:positionH relativeFrom="column">
              <wp:posOffset>2946400</wp:posOffset>
            </wp:positionH>
            <wp:positionV relativeFrom="paragraph">
              <wp:posOffset>278765</wp:posOffset>
            </wp:positionV>
            <wp:extent cx="3143250" cy="3557270"/>
            <wp:effectExtent l="0" t="0" r="0" b="5080"/>
            <wp:wrapThrough wrapText="bothSides">
              <wp:wrapPolygon edited="0">
                <wp:start x="0" y="0"/>
                <wp:lineTo x="0" y="21515"/>
                <wp:lineTo x="21469" y="21515"/>
                <wp:lineTo x="21469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80" t="18515" r="41503" b="8805"/>
                    <a:stretch/>
                  </pic:blipFill>
                  <pic:spPr bwMode="auto">
                    <a:xfrm>
                      <a:off x="0" y="0"/>
                      <a:ext cx="3143250" cy="3557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C1773">
        <w:rPr>
          <w:b/>
          <w:noProof/>
        </w:rPr>
        <w:t>Full Site.</w:t>
      </w:r>
    </w:p>
    <w:p w14:paraId="3F4D55D2" w14:textId="254132DA" w:rsidR="00CC1773" w:rsidRDefault="00CC1773" w:rsidP="00CD3C1C">
      <w:r>
        <w:rPr>
          <w:noProof/>
        </w:rPr>
        <w:drawing>
          <wp:anchor distT="0" distB="0" distL="114300" distR="114300" simplePos="0" relativeHeight="251658240" behindDoc="0" locked="0" layoutInCell="1" allowOverlap="1" wp14:anchorId="744508FD" wp14:editId="76AD9C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99556" cy="3479800"/>
            <wp:effectExtent l="0" t="0" r="0" b="6350"/>
            <wp:wrapThrough wrapText="bothSides">
              <wp:wrapPolygon edited="0">
                <wp:start x="0" y="0"/>
                <wp:lineTo x="0" y="21521"/>
                <wp:lineTo x="21430" y="21521"/>
                <wp:lineTo x="21430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2" t="14208" r="39016" b="6056"/>
                    <a:stretch/>
                  </pic:blipFill>
                  <pic:spPr bwMode="auto">
                    <a:xfrm>
                      <a:off x="0" y="0"/>
                      <a:ext cx="2899556" cy="347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92AC0FA" w14:textId="6E24F15D" w:rsidR="00CE5371" w:rsidRDefault="00CC1773" w:rsidP="00CD3C1C">
      <w:r>
        <w:t xml:space="preserve">There were a few variations from the mock in the final site. </w:t>
      </w:r>
      <w:r w:rsidR="008D249D">
        <w:t>One obvious difference is the styling of the hamburger menu, stylistically I found the more understated hamburger to be more appeal</w:t>
      </w:r>
      <w:r w:rsidR="00F01F51">
        <w:t>ing</w:t>
      </w:r>
      <w:r w:rsidR="008D249D">
        <w:t xml:space="preserve"> </w:t>
      </w:r>
      <w:r w:rsidR="00F01F51">
        <w:t>and that</w:t>
      </w:r>
      <w:r w:rsidR="008D249D">
        <w:t xml:space="preserve"> the solid black weigh</w:t>
      </w:r>
      <w:r w:rsidR="00DD2F8A">
        <w:t>ed</w:t>
      </w:r>
      <w:r w:rsidR="008D249D">
        <w:t xml:space="preserve"> down the lightness of the colour scheme of the website significantly.</w:t>
      </w:r>
      <w:r w:rsidR="007D7303">
        <w:t xml:space="preserve"> </w:t>
      </w:r>
      <w:r w:rsidR="003D5A5B">
        <w:t>Another difference is the text outline on the hero content</w:t>
      </w:r>
      <w:r w:rsidR="00725E4A">
        <w:t xml:space="preserve"> text</w:t>
      </w:r>
      <w:r w:rsidR="003D5A5B">
        <w:t>, the reason this was left out was, from my research there is no reliable function for adding an outline to text in CSS</w:t>
      </w:r>
      <w:r w:rsidR="00D46C86">
        <w:t>, while this makes the text a little harder to read I decided to keep this style as I much preferred the appearance compared to other options I tired.</w:t>
      </w:r>
      <w:r w:rsidR="00B33EDF">
        <w:t xml:space="preserve"> </w:t>
      </w:r>
      <w:r w:rsidR="009B6DB3">
        <w:t xml:space="preserve"> The final change was the text viewable on the mobile version, the alignment of the text was changed from centre to left a</w:t>
      </w:r>
      <w:r w:rsidR="009B6DB3">
        <w:t xml:space="preserve">s well as the text being changed from bold to normal </w:t>
      </w:r>
      <w:r w:rsidR="00CE5371">
        <w:t>to make</w:t>
      </w:r>
      <w:r w:rsidR="009B6DB3">
        <w:t xml:space="preserve"> it more readable</w:t>
      </w:r>
      <w:r w:rsidR="00101038">
        <w:t xml:space="preserve"> and this continues through all </w:t>
      </w:r>
      <w:r w:rsidR="002B74CA">
        <w:t>device</w:t>
      </w:r>
      <w:r w:rsidR="00101038">
        <w:t xml:space="preserve"> sizes</w:t>
      </w:r>
      <w:r w:rsidR="00CE5371">
        <w:t>.</w:t>
      </w:r>
    </w:p>
    <w:p w14:paraId="2B3AFEF0" w14:textId="77777777" w:rsidR="00892A88" w:rsidRDefault="00AD554F" w:rsidP="00775152">
      <w:r>
        <w:t xml:space="preserve">A feature unique to the </w:t>
      </w:r>
      <w:r w:rsidR="00A75C0C">
        <w:t xml:space="preserve">mobile version is the hamburger navigation, the functionality was achieved by hiding a check box over the hamburger icon so when the user clicks on it the menu remains on the screen until unchecked. </w:t>
      </w:r>
      <w:r w:rsidR="00DC4097">
        <w:t xml:space="preserve">This was inspired by the example seen on </w:t>
      </w:r>
      <w:r w:rsidR="00DC4097" w:rsidRPr="00DC4097">
        <w:rPr>
          <w:i/>
        </w:rPr>
        <w:t>Pure CSS Hamburger fold-out menu</w:t>
      </w:r>
      <w:r w:rsidR="00140BCC">
        <w:rPr>
          <w:i/>
        </w:rPr>
        <w:t xml:space="preserve"> </w:t>
      </w:r>
      <w:r w:rsidR="00140BCC">
        <w:t xml:space="preserve">by Erik </w:t>
      </w:r>
      <w:proofErr w:type="spellStart"/>
      <w:r w:rsidR="00140BCC">
        <w:t>Terwan</w:t>
      </w:r>
      <w:proofErr w:type="spellEnd"/>
      <w:r w:rsidR="00DC4097">
        <w:t>.</w:t>
      </w:r>
      <w:r w:rsidR="00DC4097" w:rsidRPr="00DC4097">
        <w:t xml:space="preserve"> </w:t>
      </w:r>
      <w:r w:rsidR="00A75C0C">
        <w:t>This can be seen from line 110 of the CSS as well as the technique used to animate the hamburger into a cross.</w:t>
      </w:r>
      <w:r w:rsidR="00775152">
        <w:t xml:space="preserve"> </w:t>
      </w:r>
    </w:p>
    <w:p w14:paraId="382398B3" w14:textId="77777777" w:rsidR="00892A88" w:rsidRDefault="00892A88" w:rsidP="00775152"/>
    <w:p w14:paraId="0DF991C5" w14:textId="1152FF94" w:rsidR="00775152" w:rsidRDefault="00775152" w:rsidP="00775152">
      <w:r>
        <w:lastRenderedPageBreak/>
        <w:t xml:space="preserve">The implementation of the Hamburger proved to be far more challenging than first expected, initially I </w:t>
      </w:r>
      <w:r w:rsidR="00253A5C">
        <w:t>tried</w:t>
      </w:r>
      <w:r>
        <w:t xml:space="preserve"> to use the :active pseudo class to achieve the slide out menu however, the element would immediately disappear when no longer being clicked on, which obviously is not viable for a mobile menu as users cannot remain continuously clicked like on a desktop. This led me to using the check box, as it would remain checked until clicked again. </w:t>
      </w:r>
    </w:p>
    <w:p w14:paraId="271A2C82" w14:textId="408C43DD" w:rsidR="00E353D5" w:rsidRDefault="00775152" w:rsidP="00E353D5">
      <w:r>
        <w:rPr>
          <w:noProof/>
        </w:rPr>
        <w:drawing>
          <wp:inline distT="0" distB="0" distL="0" distR="0" wp14:anchorId="23E6DC2C" wp14:editId="6A995188">
            <wp:extent cx="787400" cy="129540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1932" t="18515" r="27764" b="51349"/>
                    <a:stretch/>
                  </pic:blipFill>
                  <pic:spPr bwMode="auto">
                    <a:xfrm>
                      <a:off x="0" y="0"/>
                      <a:ext cx="813652" cy="1338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E62AF" w14:textId="3503046E" w:rsidR="00AD554F" w:rsidRDefault="00AD554F" w:rsidP="00AD554F">
      <w:pPr>
        <w:pStyle w:val="Heading2"/>
      </w:pPr>
      <w:r>
        <w:t xml:space="preserve">Tablet </w:t>
      </w:r>
    </w:p>
    <w:p w14:paraId="5CD01002" w14:textId="2142B77F" w:rsidR="00EC5E19" w:rsidRPr="00EC5E19" w:rsidRDefault="00EC5E19" w:rsidP="00C80190">
      <w:pPr>
        <w:rPr>
          <w:b/>
        </w:rPr>
      </w:pPr>
      <w:r w:rsidRPr="00EC5E19">
        <w:rPr>
          <w:b/>
        </w:rPr>
        <w:t>Mock Up.</w:t>
      </w:r>
    </w:p>
    <w:p w14:paraId="5117A6AE" w14:textId="648BA89A" w:rsidR="00EC5E19" w:rsidRDefault="00EC5E19" w:rsidP="00C80190">
      <w:pPr>
        <w:rPr>
          <w:b/>
        </w:rPr>
      </w:pPr>
      <w:r>
        <w:rPr>
          <w:noProof/>
        </w:rPr>
        <w:drawing>
          <wp:inline distT="0" distB="0" distL="0" distR="0" wp14:anchorId="3FE313ED" wp14:editId="1B4540F5">
            <wp:extent cx="2279650" cy="25146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945" t="14575" r="41281" b="7426"/>
                    <a:stretch/>
                  </pic:blipFill>
                  <pic:spPr bwMode="auto">
                    <a:xfrm>
                      <a:off x="0" y="0"/>
                      <a:ext cx="227965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5FDA0" w14:textId="4EA5FE3F" w:rsidR="00C80190" w:rsidRPr="00EC5E19" w:rsidRDefault="00C80190" w:rsidP="00C80190">
      <w:pPr>
        <w:rPr>
          <w:b/>
        </w:rPr>
      </w:pPr>
      <w:r w:rsidRPr="00C80190">
        <w:rPr>
          <w:b/>
        </w:rPr>
        <w:t>Full site</w:t>
      </w:r>
      <w:r>
        <w:rPr>
          <w:b/>
        </w:rPr>
        <w:t>.</w:t>
      </w:r>
    </w:p>
    <w:p w14:paraId="40AD3520" w14:textId="3E4D4CF1" w:rsidR="00C80190" w:rsidRDefault="00C80190" w:rsidP="00C80190">
      <w:r>
        <w:rPr>
          <w:noProof/>
        </w:rPr>
        <w:drawing>
          <wp:inline distT="0" distB="0" distL="0" distR="0" wp14:anchorId="68F7F1E9" wp14:editId="5FAB8DB3">
            <wp:extent cx="4076700" cy="217654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30" t="17924" r="20231" b="7623"/>
                    <a:stretch/>
                  </pic:blipFill>
                  <pic:spPr bwMode="auto">
                    <a:xfrm>
                      <a:off x="0" y="0"/>
                      <a:ext cx="4082284" cy="217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DA1ED" w14:textId="7289DBE8" w:rsidR="00931689" w:rsidRDefault="00931689" w:rsidP="00C80190"/>
    <w:p w14:paraId="2DC6592E" w14:textId="77777777" w:rsidR="00931689" w:rsidRDefault="00931689" w:rsidP="00C80190"/>
    <w:p w14:paraId="24025FEA" w14:textId="71EDCB07" w:rsidR="007F44C2" w:rsidRDefault="003D775E" w:rsidP="00775152">
      <w:r>
        <w:lastRenderedPageBreak/>
        <w:t xml:space="preserve">Other than a few placement changes of </w:t>
      </w:r>
      <w:r w:rsidR="00F15AB6">
        <w:t xml:space="preserve">particular elements the </w:t>
      </w:r>
      <w:proofErr w:type="spellStart"/>
      <w:r w:rsidR="00F15AB6">
        <w:t>Ipad</w:t>
      </w:r>
      <w:proofErr w:type="spellEnd"/>
      <w:r w:rsidR="00F15AB6">
        <w:t xml:space="preserve"> version remains mostly the same except for the change from the hamburger to the full nav menu, I had originally considered leaving the hamburger for the </w:t>
      </w:r>
      <w:proofErr w:type="spellStart"/>
      <w:r w:rsidR="00F15AB6">
        <w:t>ipad</w:t>
      </w:r>
      <w:proofErr w:type="spellEnd"/>
      <w:r w:rsidR="00F15AB6">
        <w:t xml:space="preserve"> and only having the full navigation options for the desktop but it left the header looking quite sparse with far too much white space</w:t>
      </w:r>
    </w:p>
    <w:p w14:paraId="0384CC61" w14:textId="123676AA" w:rsidR="00706201" w:rsidRPr="00C80190" w:rsidRDefault="00706201" w:rsidP="00706201">
      <w:pPr>
        <w:pStyle w:val="Heading2"/>
      </w:pPr>
      <w:r>
        <w:t>Desktop</w:t>
      </w:r>
    </w:p>
    <w:p w14:paraId="7A316E22" w14:textId="1164BE07" w:rsidR="002C495B" w:rsidRPr="007F44C2" w:rsidRDefault="002C495B" w:rsidP="00CD3C1C">
      <w:pPr>
        <w:rPr>
          <w:b/>
        </w:rPr>
      </w:pPr>
      <w:r w:rsidRPr="002C495B">
        <w:rPr>
          <w:b/>
        </w:rPr>
        <w:t>Mock up.</w:t>
      </w:r>
    </w:p>
    <w:p w14:paraId="10D3CACF" w14:textId="33BFADB2" w:rsidR="002B74CA" w:rsidRDefault="002C495B" w:rsidP="00CD3C1C">
      <w:r>
        <w:rPr>
          <w:noProof/>
        </w:rPr>
        <w:drawing>
          <wp:inline distT="0" distB="0" distL="0" distR="0" wp14:anchorId="15C94415" wp14:editId="404FA02C">
            <wp:extent cx="3702050" cy="2578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758" t="13000" r="28651" b="7032"/>
                    <a:stretch/>
                  </pic:blipFill>
                  <pic:spPr bwMode="auto">
                    <a:xfrm>
                      <a:off x="0" y="0"/>
                      <a:ext cx="3702050" cy="257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1A68B" w14:textId="66C7C95A" w:rsidR="001168FC" w:rsidRPr="001168FC" w:rsidRDefault="002C495B" w:rsidP="00CD3C1C">
      <w:pPr>
        <w:rPr>
          <w:b/>
        </w:rPr>
      </w:pPr>
      <w:r w:rsidRPr="002C495B">
        <w:rPr>
          <w:b/>
        </w:rPr>
        <w:t>Full site.</w:t>
      </w:r>
    </w:p>
    <w:p w14:paraId="4F5FC812" w14:textId="70DD257C" w:rsidR="000A4E10" w:rsidRDefault="001168FC" w:rsidP="00CD3C1C">
      <w:r>
        <w:rPr>
          <w:noProof/>
        </w:rPr>
        <w:drawing>
          <wp:inline distT="0" distB="0" distL="0" distR="0" wp14:anchorId="5008D4B3" wp14:editId="1F4DBD48">
            <wp:extent cx="3778250" cy="2419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534" t="17924" r="26546" b="7032"/>
                    <a:stretch/>
                  </pic:blipFill>
                  <pic:spPr bwMode="auto">
                    <a:xfrm>
                      <a:off x="0" y="0"/>
                      <a:ext cx="377825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B5286" w14:textId="736EB3F2" w:rsidR="00CA39FD" w:rsidRDefault="00C11BE8" w:rsidP="00CD3C1C">
      <w:r>
        <w:t xml:space="preserve">There is very little functional different between the mock up and full site. </w:t>
      </w:r>
      <w:r w:rsidR="002B4A9B">
        <w:t xml:space="preserve">One minor change is the removal of the underline underneath the active </w:t>
      </w:r>
      <w:r w:rsidR="00B17B35">
        <w:t xml:space="preserve">navigation </w:t>
      </w:r>
      <w:r w:rsidR="002B4A9B">
        <w:t>button, this could have easily been achieved b</w:t>
      </w:r>
      <w:r w:rsidR="00671361">
        <w:t>y</w:t>
      </w:r>
      <w:r w:rsidR="002B4A9B">
        <w:t xml:space="preserve"> adding </w:t>
      </w:r>
      <w:proofErr w:type="gramStart"/>
      <w:r w:rsidR="002B4A9B">
        <w:t>the :active</w:t>
      </w:r>
      <w:proofErr w:type="gramEnd"/>
      <w:r w:rsidR="002B4A9B">
        <w:t xml:space="preserve"> pseudo class to the </w:t>
      </w:r>
      <w:r w:rsidR="00154199">
        <w:t>element</w:t>
      </w:r>
      <w:r w:rsidR="002B4A9B">
        <w:t xml:space="preserve"> in the CSS.</w:t>
      </w:r>
      <w:r w:rsidR="002756C5">
        <w:t xml:space="preserve"> </w:t>
      </w:r>
      <w:r w:rsidR="00CA39FD">
        <w:t>However,</w:t>
      </w:r>
      <w:r w:rsidR="002756C5">
        <w:t xml:space="preserve"> I decided to implement a few other tactile options for the user, </w:t>
      </w:r>
      <w:r w:rsidR="00CA39FD">
        <w:t>such as the transitioning when hovered over to show that it is clickable as well as the mouse turning into a pointer.</w:t>
      </w:r>
      <w:r w:rsidR="00E3291E">
        <w:t xml:space="preserve"> As well as this the full site transitions to two columns displayed across the page from the one shown in the mobile devices</w:t>
      </w:r>
      <w:r w:rsidR="00451D92">
        <w:t>, as a single column looked quite stretched across the desktop size</w:t>
      </w:r>
      <w:r w:rsidR="00231188">
        <w:t>, this was achieved using a CSS grid</w:t>
      </w:r>
      <w:r w:rsidR="00451D92">
        <w:t>.</w:t>
      </w:r>
    </w:p>
    <w:p w14:paraId="40A6431D" w14:textId="2E0AF35B" w:rsidR="00E55A4A" w:rsidRDefault="00E55A4A" w:rsidP="00CD3C1C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31193DBC" wp14:editId="66885AE2">
            <wp:simplePos x="0" y="0"/>
            <wp:positionH relativeFrom="column">
              <wp:posOffset>1822450</wp:posOffset>
            </wp:positionH>
            <wp:positionV relativeFrom="paragraph">
              <wp:posOffset>8255</wp:posOffset>
            </wp:positionV>
            <wp:extent cx="2184400" cy="1245870"/>
            <wp:effectExtent l="0" t="0" r="6350" b="0"/>
            <wp:wrapTight wrapText="bothSides">
              <wp:wrapPolygon edited="0">
                <wp:start x="0" y="0"/>
                <wp:lineTo x="0" y="21138"/>
                <wp:lineTo x="21474" y="21138"/>
                <wp:lineTo x="21474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71" t="44120" r="52692" b="33623"/>
                    <a:stretch/>
                  </pic:blipFill>
                  <pic:spPr bwMode="auto">
                    <a:xfrm>
                      <a:off x="0" y="0"/>
                      <a:ext cx="2184400" cy="1245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39FD">
        <w:rPr>
          <w:noProof/>
        </w:rPr>
        <w:drawing>
          <wp:inline distT="0" distB="0" distL="0" distR="0" wp14:anchorId="28A5D288" wp14:editId="5E2B12F7">
            <wp:extent cx="1504950" cy="136024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3401" t="18121" r="40838" b="72621"/>
                    <a:stretch/>
                  </pic:blipFill>
                  <pic:spPr bwMode="auto">
                    <a:xfrm>
                      <a:off x="0" y="0"/>
                      <a:ext cx="1523308" cy="1376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55A4A">
        <w:rPr>
          <w:noProof/>
        </w:rPr>
        <w:t xml:space="preserve"> </w:t>
      </w:r>
    </w:p>
    <w:p w14:paraId="7526B8E1" w14:textId="63F8307B" w:rsidR="009F09FF" w:rsidRDefault="009F09FF" w:rsidP="009F09FF">
      <w:pPr>
        <w:pStyle w:val="Heading2"/>
        <w:rPr>
          <w:noProof/>
        </w:rPr>
      </w:pPr>
      <w:r>
        <w:rPr>
          <w:noProof/>
        </w:rPr>
        <w:t xml:space="preserve">Design </w:t>
      </w:r>
    </w:p>
    <w:p w14:paraId="4E405909" w14:textId="3CEABE9C" w:rsidR="00CA39FD" w:rsidRDefault="00ED0CEE" w:rsidP="00CD3C1C">
      <w:r>
        <w:t xml:space="preserve">The design of my navigation and hero content was inspired somewhat by </w:t>
      </w:r>
      <w:proofErr w:type="spellStart"/>
      <w:r>
        <w:t>CbrMMA</w:t>
      </w:r>
      <w:proofErr w:type="spellEnd"/>
      <w:r>
        <w:t>, the idea for the sticky header as well as the parallax scrolling of the hero content came from this site.</w:t>
      </w:r>
      <w:r w:rsidR="0079486B">
        <w:t xml:space="preserve"> I decided to reuse the </w:t>
      </w:r>
      <w:r w:rsidR="00D109E3">
        <w:t>logo</w:t>
      </w:r>
      <w:r w:rsidR="0079486B">
        <w:t xml:space="preserve"> from my assignment 2</w:t>
      </w:r>
      <w:r w:rsidR="00D109E3">
        <w:t xml:space="preserve"> which was inspired by the logo of the</w:t>
      </w:r>
      <w:r w:rsidR="0077040C">
        <w:t xml:space="preserve"> NAA.</w:t>
      </w:r>
      <w:r w:rsidR="00D109E3">
        <w:t xml:space="preserve"> </w:t>
      </w:r>
      <w:r w:rsidR="0013194D">
        <w:t xml:space="preserve">I </w:t>
      </w:r>
      <w:r w:rsidR="00F06CA9">
        <w:t xml:space="preserve">also </w:t>
      </w:r>
      <w:bookmarkStart w:id="0" w:name="_GoBack"/>
      <w:bookmarkEnd w:id="0"/>
      <w:r w:rsidR="0013194D">
        <w:t>decided to round the edges of the images to soften</w:t>
      </w:r>
      <w:r w:rsidR="00AE03F0">
        <w:t xml:space="preserve"> the appearance as recommended in </w:t>
      </w:r>
      <w:r w:rsidR="00896C5F">
        <w:t>“</w:t>
      </w:r>
      <w:r w:rsidR="00AE03F0" w:rsidRPr="00AE03F0">
        <w:rPr>
          <w:i/>
        </w:rPr>
        <w:t>r</w:t>
      </w:r>
      <w:r w:rsidR="00AE03F0" w:rsidRPr="00AE03F0">
        <w:rPr>
          <w:i/>
        </w:rPr>
        <w:t>ounded Corners and Why They Are Here to Stay</w:t>
      </w:r>
      <w:r w:rsidR="00896C5F">
        <w:rPr>
          <w:i/>
        </w:rPr>
        <w:t>”</w:t>
      </w:r>
      <w:r w:rsidR="0013194D" w:rsidRPr="00AE03F0">
        <w:rPr>
          <w:i/>
        </w:rPr>
        <w:t xml:space="preserve"> </w:t>
      </w:r>
      <w:r w:rsidR="00812550">
        <w:t>and make it easier to view for the user.</w:t>
      </w:r>
      <w:r w:rsidR="008833C8">
        <w:t xml:space="preserve"> </w:t>
      </w:r>
    </w:p>
    <w:p w14:paraId="38105C5E" w14:textId="66B4431C" w:rsidR="008833C8" w:rsidRDefault="008833C8" w:rsidP="00CD3C1C"/>
    <w:p w14:paraId="2C7F7585" w14:textId="08812E95" w:rsidR="008833C8" w:rsidRPr="00812550" w:rsidRDefault="008833C8" w:rsidP="00CD3C1C">
      <w:r>
        <w:t xml:space="preserve">I decided to eschew </w:t>
      </w:r>
      <w:r w:rsidR="004D48FE">
        <w:t>adding</w:t>
      </w:r>
      <w:r w:rsidR="00F963EB">
        <w:t xml:space="preserve"> a footer as I decided there was little added functionally provided b</w:t>
      </w:r>
      <w:r w:rsidR="00A73BA6">
        <w:t>y</w:t>
      </w:r>
      <w:r w:rsidR="00F963EB">
        <w:t xml:space="preserve"> </w:t>
      </w:r>
      <w:r w:rsidR="00D12DBA">
        <w:t>including</w:t>
      </w:r>
      <w:r w:rsidR="00F963EB">
        <w:t xml:space="preserve"> it</w:t>
      </w:r>
      <w:r w:rsidR="001B0401">
        <w:t xml:space="preserve"> and preferred the sleeker look without it.</w:t>
      </w:r>
      <w:r w:rsidR="00F963EB">
        <w:t xml:space="preserve"> </w:t>
      </w:r>
    </w:p>
    <w:p w14:paraId="1C2C9DA6" w14:textId="00416B82" w:rsidR="00CD3C1C" w:rsidRDefault="009B6DB3" w:rsidP="00CD3C1C">
      <w:r>
        <w:t xml:space="preserve"> </w:t>
      </w:r>
    </w:p>
    <w:p w14:paraId="3F3A0351" w14:textId="2FE5847D" w:rsidR="00CD3C1C" w:rsidRDefault="00CD3C1C" w:rsidP="00CD3C1C"/>
    <w:p w14:paraId="788CB59B" w14:textId="05BCB527" w:rsidR="00CD3C1C" w:rsidRPr="00CD3C1C" w:rsidRDefault="00070124" w:rsidP="00070124">
      <w:pPr>
        <w:pStyle w:val="Heading1"/>
      </w:pPr>
      <w:r>
        <w:t xml:space="preserve">Accessibility audit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</w:tblGrid>
      <w:tr w:rsidR="007B77F5" w:rsidRPr="001F2500" w14:paraId="576C2FB8" w14:textId="77777777" w:rsidTr="00E544D6">
        <w:tc>
          <w:tcPr>
            <w:tcW w:w="2254" w:type="dxa"/>
          </w:tcPr>
          <w:p w14:paraId="4221C9FF" w14:textId="2C858E78" w:rsidR="007B77F5" w:rsidRPr="001F2500" w:rsidRDefault="007B77F5" w:rsidP="00E544D6">
            <w:pPr>
              <w:rPr>
                <w:rFonts w:cstheme="minorHAnsi"/>
              </w:rPr>
            </w:pPr>
            <w:r w:rsidRPr="001F2500">
              <w:rPr>
                <w:rFonts w:cstheme="minorHAnsi"/>
              </w:rPr>
              <w:t xml:space="preserve">Item being assessed </w:t>
            </w:r>
          </w:p>
        </w:tc>
        <w:tc>
          <w:tcPr>
            <w:tcW w:w="2254" w:type="dxa"/>
          </w:tcPr>
          <w:p w14:paraId="67566B36" w14:textId="78BA705B" w:rsidR="007B77F5" w:rsidRPr="001F2500" w:rsidRDefault="007B77F5" w:rsidP="00E544D6">
            <w:pPr>
              <w:rPr>
                <w:rFonts w:cstheme="minorHAnsi"/>
              </w:rPr>
            </w:pPr>
            <w:r w:rsidRPr="001F2500">
              <w:rPr>
                <w:rFonts w:cstheme="minorHAnsi"/>
              </w:rPr>
              <w:t xml:space="preserve">assessment result </w:t>
            </w:r>
          </w:p>
        </w:tc>
        <w:tc>
          <w:tcPr>
            <w:tcW w:w="2254" w:type="dxa"/>
          </w:tcPr>
          <w:p w14:paraId="795BF252" w14:textId="52D4409E" w:rsidR="007B77F5" w:rsidRPr="001F2500" w:rsidRDefault="007B77F5" w:rsidP="00E544D6">
            <w:pPr>
              <w:rPr>
                <w:rFonts w:cstheme="minorHAnsi"/>
              </w:rPr>
            </w:pPr>
            <w:r w:rsidRPr="001F2500">
              <w:rPr>
                <w:rFonts w:cstheme="minorHAnsi"/>
              </w:rPr>
              <w:t>Implemented fix</w:t>
            </w:r>
          </w:p>
        </w:tc>
      </w:tr>
      <w:tr w:rsidR="007B77F5" w:rsidRPr="001F2500" w14:paraId="18318051" w14:textId="77777777" w:rsidTr="00E544D6">
        <w:tc>
          <w:tcPr>
            <w:tcW w:w="2254" w:type="dxa"/>
          </w:tcPr>
          <w:p w14:paraId="4D232A9A" w14:textId="5DD6DA65" w:rsidR="007B77F5" w:rsidRPr="001F2500" w:rsidRDefault="007B77F5" w:rsidP="00E544D6">
            <w:pPr>
              <w:rPr>
                <w:rFonts w:cstheme="minorHAnsi"/>
              </w:rPr>
            </w:pPr>
            <w:hyperlink r:id="rId13" w:anchor="non-text-content" w:history="1">
              <w:r w:rsidRPr="001F2500">
                <w:rPr>
                  <w:rStyle w:val="Hyperlink"/>
                  <w:rFonts w:cstheme="minorHAnsi"/>
                  <w:color w:val="1E6BB8"/>
                  <w:u w:val="none"/>
                </w:rPr>
                <w:t>1.1.1</w:t>
              </w:r>
            </w:hyperlink>
            <w:r w:rsidRPr="001F2500">
              <w:rPr>
                <w:rFonts w:cstheme="minorHAnsi"/>
                <w:color w:val="606C71"/>
              </w:rPr>
              <w:t> – Non-text Content - Provide text alternatives for non-text content</w:t>
            </w:r>
          </w:p>
        </w:tc>
        <w:tc>
          <w:tcPr>
            <w:tcW w:w="2254" w:type="dxa"/>
          </w:tcPr>
          <w:p w14:paraId="29C77AE6" w14:textId="3FD11AE5" w:rsidR="007B77F5" w:rsidRPr="001F2500" w:rsidRDefault="007B77F5" w:rsidP="00E544D6">
            <w:pPr>
              <w:rPr>
                <w:rFonts w:cstheme="minorHAnsi"/>
              </w:rPr>
            </w:pPr>
            <w:r>
              <w:rPr>
                <w:rFonts w:cstheme="minorHAnsi"/>
              </w:rPr>
              <w:t>All images have alt tags that explain their content.</w:t>
            </w:r>
          </w:p>
        </w:tc>
        <w:tc>
          <w:tcPr>
            <w:tcW w:w="2254" w:type="dxa"/>
          </w:tcPr>
          <w:p w14:paraId="64C29741" w14:textId="08B64CBA" w:rsidR="007B77F5" w:rsidRPr="001F2500" w:rsidRDefault="007B77F5" w:rsidP="00E544D6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No fix required </w:t>
            </w:r>
          </w:p>
        </w:tc>
      </w:tr>
      <w:tr w:rsidR="007B77F5" w:rsidRPr="001F2500" w14:paraId="23EE7417" w14:textId="77777777" w:rsidTr="00E544D6">
        <w:tc>
          <w:tcPr>
            <w:tcW w:w="2254" w:type="dxa"/>
          </w:tcPr>
          <w:p w14:paraId="3E1465E3" w14:textId="03C79475" w:rsidR="007B77F5" w:rsidRPr="001F2500" w:rsidRDefault="007B77F5" w:rsidP="00E544D6">
            <w:pPr>
              <w:rPr>
                <w:rFonts w:cstheme="minorHAnsi"/>
              </w:rPr>
            </w:pPr>
            <w:hyperlink r:id="rId14" w:anchor="info-and-relationships" w:history="1">
              <w:r w:rsidRPr="001F2500">
                <w:rPr>
                  <w:rStyle w:val="Hyperlink"/>
                  <w:rFonts w:cstheme="minorHAnsi"/>
                  <w:color w:val="1E6BB8"/>
                  <w:u w:val="none"/>
                </w:rPr>
                <w:t>1.3.1</w:t>
              </w:r>
            </w:hyperlink>
            <w:r w:rsidRPr="001F2500">
              <w:rPr>
                <w:rFonts w:cstheme="minorHAnsi"/>
                <w:color w:val="606C71"/>
              </w:rPr>
              <w:t> – Info and Relationships - Logical structure</w:t>
            </w:r>
          </w:p>
        </w:tc>
        <w:tc>
          <w:tcPr>
            <w:tcW w:w="2254" w:type="dxa"/>
          </w:tcPr>
          <w:p w14:paraId="18510D61" w14:textId="5011FC6B" w:rsidR="007B77F5" w:rsidRPr="001F2500" w:rsidRDefault="007B77F5" w:rsidP="00E544D6">
            <w:pPr>
              <w:rPr>
                <w:rFonts w:cstheme="minorHAnsi"/>
              </w:rPr>
            </w:pPr>
            <w:r>
              <w:rPr>
                <w:rFonts w:cstheme="minorHAnsi"/>
              </w:rPr>
              <w:t>All elements are contained in appreciate semantic tags, which follow a logical structure such as h2 not being placed higher on the page than h1.</w:t>
            </w:r>
          </w:p>
        </w:tc>
        <w:tc>
          <w:tcPr>
            <w:tcW w:w="2254" w:type="dxa"/>
          </w:tcPr>
          <w:p w14:paraId="787B0EA9" w14:textId="26EC3CEC" w:rsidR="007B77F5" w:rsidRPr="001F2500" w:rsidRDefault="007B77F5" w:rsidP="00E544D6">
            <w:pPr>
              <w:rPr>
                <w:rFonts w:cstheme="minorHAnsi"/>
              </w:rPr>
            </w:pPr>
            <w:r>
              <w:rPr>
                <w:rFonts w:cstheme="minorHAnsi"/>
              </w:rPr>
              <w:t>No fix required.</w:t>
            </w:r>
          </w:p>
        </w:tc>
      </w:tr>
      <w:tr w:rsidR="007B77F5" w:rsidRPr="001F2500" w14:paraId="742B81EB" w14:textId="77777777" w:rsidTr="00E544D6">
        <w:tc>
          <w:tcPr>
            <w:tcW w:w="2254" w:type="dxa"/>
          </w:tcPr>
          <w:p w14:paraId="0DE8523A" w14:textId="676A4040" w:rsidR="007B77F5" w:rsidRPr="001F2500" w:rsidRDefault="007B77F5" w:rsidP="00E544D6">
            <w:pPr>
              <w:rPr>
                <w:rFonts w:cstheme="minorHAnsi"/>
              </w:rPr>
            </w:pPr>
            <w:hyperlink r:id="rId15" w:anchor="meaningful-sequence" w:history="1">
              <w:r w:rsidRPr="001F2500">
                <w:rPr>
                  <w:rStyle w:val="Hyperlink"/>
                  <w:rFonts w:cstheme="minorHAnsi"/>
                  <w:color w:val="1E6BB8"/>
                  <w:u w:val="none"/>
                </w:rPr>
                <w:t>1.3.2</w:t>
              </w:r>
            </w:hyperlink>
            <w:r w:rsidRPr="001F2500">
              <w:rPr>
                <w:rFonts w:cstheme="minorHAnsi"/>
                <w:color w:val="606C71"/>
              </w:rPr>
              <w:t> – Meaningful Sequence - Present content in a meaningful order</w:t>
            </w:r>
          </w:p>
        </w:tc>
        <w:tc>
          <w:tcPr>
            <w:tcW w:w="2254" w:type="dxa"/>
          </w:tcPr>
          <w:p w14:paraId="3D7219DE" w14:textId="5F612785" w:rsidR="007B77F5" w:rsidRPr="001F2500" w:rsidRDefault="007B77F5" w:rsidP="00E544D6">
            <w:pPr>
              <w:rPr>
                <w:rFonts w:cstheme="minorHAnsi"/>
              </w:rPr>
            </w:pPr>
            <w:r>
              <w:rPr>
                <w:rFonts w:cstheme="minorHAnsi"/>
              </w:rPr>
              <w:t>Content is structured logically, navigation at the top follow by hero content and ended by text information.</w:t>
            </w:r>
          </w:p>
        </w:tc>
        <w:tc>
          <w:tcPr>
            <w:tcW w:w="2254" w:type="dxa"/>
          </w:tcPr>
          <w:p w14:paraId="5D572B78" w14:textId="238B64B1" w:rsidR="007B77F5" w:rsidRPr="001F2500" w:rsidRDefault="007B77F5" w:rsidP="00E544D6">
            <w:pPr>
              <w:rPr>
                <w:rFonts w:cstheme="minorHAnsi"/>
              </w:rPr>
            </w:pPr>
            <w:r>
              <w:rPr>
                <w:rFonts w:cstheme="minorHAnsi"/>
              </w:rPr>
              <w:t>No fix required.</w:t>
            </w:r>
          </w:p>
        </w:tc>
      </w:tr>
      <w:tr w:rsidR="007B77F5" w:rsidRPr="001F2500" w14:paraId="1409EF56" w14:textId="77777777" w:rsidTr="00E544D6">
        <w:tc>
          <w:tcPr>
            <w:tcW w:w="2254" w:type="dxa"/>
          </w:tcPr>
          <w:p w14:paraId="442400B8" w14:textId="6232C2FB" w:rsidR="007B77F5" w:rsidRPr="001F2500" w:rsidRDefault="007B77F5" w:rsidP="00E544D6">
            <w:pPr>
              <w:rPr>
                <w:rFonts w:cstheme="minorHAnsi"/>
              </w:rPr>
            </w:pPr>
            <w:hyperlink r:id="rId16" w:anchor="use-of-color" w:history="1">
              <w:r w:rsidRPr="001F2500">
                <w:rPr>
                  <w:rStyle w:val="Hyperlink"/>
                  <w:rFonts w:cstheme="minorHAnsi"/>
                  <w:color w:val="1E6BB8"/>
                  <w:u w:val="none"/>
                </w:rPr>
                <w:t>1.4.1</w:t>
              </w:r>
            </w:hyperlink>
            <w:r w:rsidRPr="001F2500">
              <w:rPr>
                <w:rFonts w:cstheme="minorHAnsi"/>
                <w:color w:val="606C71"/>
              </w:rPr>
              <w:t> – Use of Colour - Don’t use presentation that relies solely on colour</w:t>
            </w:r>
          </w:p>
        </w:tc>
        <w:tc>
          <w:tcPr>
            <w:tcW w:w="2254" w:type="dxa"/>
          </w:tcPr>
          <w:p w14:paraId="0B285E03" w14:textId="1CF11C7B" w:rsidR="007B77F5" w:rsidRPr="001F2500" w:rsidRDefault="007B77F5" w:rsidP="00E544D6">
            <w:pPr>
              <w:rPr>
                <w:rFonts w:cstheme="minorHAnsi"/>
              </w:rPr>
            </w:pPr>
            <w:r>
              <w:rPr>
                <w:rFonts w:cstheme="minorHAnsi"/>
              </w:rPr>
              <w:t>Colour does not indicate functionality. Nav buttons change colour but cursor also changes to denote function.</w:t>
            </w:r>
          </w:p>
        </w:tc>
        <w:tc>
          <w:tcPr>
            <w:tcW w:w="2254" w:type="dxa"/>
          </w:tcPr>
          <w:p w14:paraId="26AB4885" w14:textId="1CB2FAF2" w:rsidR="007B77F5" w:rsidRPr="001F2500" w:rsidRDefault="007B77F5" w:rsidP="00E544D6">
            <w:pPr>
              <w:rPr>
                <w:rFonts w:cstheme="minorHAnsi"/>
              </w:rPr>
            </w:pPr>
            <w:r>
              <w:rPr>
                <w:rFonts w:cstheme="minorHAnsi"/>
              </w:rPr>
              <w:t>No fix required.</w:t>
            </w:r>
          </w:p>
        </w:tc>
      </w:tr>
      <w:tr w:rsidR="007B77F5" w:rsidRPr="001F2500" w14:paraId="7DB7CA10" w14:textId="77777777" w:rsidTr="00E544D6">
        <w:tc>
          <w:tcPr>
            <w:tcW w:w="2254" w:type="dxa"/>
          </w:tcPr>
          <w:p w14:paraId="5C2F61A0" w14:textId="13BB72DC" w:rsidR="007B77F5" w:rsidRPr="001F2500" w:rsidRDefault="007B77F5" w:rsidP="00E544D6">
            <w:pPr>
              <w:rPr>
                <w:rFonts w:cstheme="minorHAnsi"/>
              </w:rPr>
            </w:pPr>
            <w:hyperlink r:id="rId17" w:anchor="audio-control" w:history="1">
              <w:r w:rsidRPr="001F2500">
                <w:rPr>
                  <w:rStyle w:val="Hyperlink"/>
                  <w:rFonts w:cstheme="minorHAnsi"/>
                  <w:color w:val="1E6BB8"/>
                  <w:u w:val="none"/>
                </w:rPr>
                <w:t>1.4.2</w:t>
              </w:r>
            </w:hyperlink>
            <w:r w:rsidRPr="001F2500">
              <w:rPr>
                <w:rFonts w:cstheme="minorHAnsi"/>
                <w:color w:val="606C71"/>
              </w:rPr>
              <w:t> – Audio Control - Don’t play audio automatically</w:t>
            </w:r>
          </w:p>
        </w:tc>
        <w:tc>
          <w:tcPr>
            <w:tcW w:w="2254" w:type="dxa"/>
          </w:tcPr>
          <w:p w14:paraId="2AAEBA27" w14:textId="0CD3B91D" w:rsidR="007B77F5" w:rsidRPr="001F2500" w:rsidRDefault="007B77F5" w:rsidP="00E544D6">
            <w:pPr>
              <w:rPr>
                <w:rFonts w:cstheme="minorHAnsi"/>
              </w:rPr>
            </w:pPr>
            <w:r>
              <w:rPr>
                <w:rFonts w:cstheme="minorHAnsi"/>
              </w:rPr>
              <w:t>No audio on site.</w:t>
            </w:r>
          </w:p>
        </w:tc>
        <w:tc>
          <w:tcPr>
            <w:tcW w:w="2254" w:type="dxa"/>
          </w:tcPr>
          <w:p w14:paraId="0C28364C" w14:textId="3368AC40" w:rsidR="007B77F5" w:rsidRPr="001F2500" w:rsidRDefault="007B77F5" w:rsidP="00E544D6">
            <w:pPr>
              <w:rPr>
                <w:rFonts w:cstheme="minorHAnsi"/>
              </w:rPr>
            </w:pPr>
            <w:r>
              <w:rPr>
                <w:rFonts w:cstheme="minorHAnsi"/>
              </w:rPr>
              <w:t>No fix required.</w:t>
            </w:r>
          </w:p>
        </w:tc>
      </w:tr>
      <w:tr w:rsidR="007B77F5" w:rsidRPr="001F2500" w14:paraId="0AD09096" w14:textId="77777777" w:rsidTr="00E544D6">
        <w:tc>
          <w:tcPr>
            <w:tcW w:w="2254" w:type="dxa"/>
          </w:tcPr>
          <w:p w14:paraId="0ECFBA75" w14:textId="0931B0F2" w:rsidR="007B77F5" w:rsidRPr="001F2500" w:rsidRDefault="007B77F5" w:rsidP="00E544D6">
            <w:pPr>
              <w:rPr>
                <w:rFonts w:cstheme="minorHAnsi"/>
              </w:rPr>
            </w:pPr>
            <w:hyperlink r:id="rId18" w:anchor="keyboard" w:history="1">
              <w:r w:rsidRPr="001F2500">
                <w:rPr>
                  <w:rStyle w:val="Hyperlink"/>
                  <w:rFonts w:cstheme="minorHAnsi"/>
                  <w:color w:val="1E6BB8"/>
                  <w:u w:val="none"/>
                </w:rPr>
                <w:t>2.1.1</w:t>
              </w:r>
            </w:hyperlink>
            <w:r w:rsidRPr="001F2500">
              <w:rPr>
                <w:rFonts w:cstheme="minorHAnsi"/>
                <w:color w:val="606C71"/>
              </w:rPr>
              <w:t> – Keyboard - Accessible by keyboard only</w:t>
            </w:r>
          </w:p>
        </w:tc>
        <w:tc>
          <w:tcPr>
            <w:tcW w:w="2254" w:type="dxa"/>
          </w:tcPr>
          <w:p w14:paraId="34DC6D8C" w14:textId="66ADBC46" w:rsidR="007B77F5" w:rsidRPr="001F2500" w:rsidRDefault="007B77F5" w:rsidP="00E544D6">
            <w:pPr>
              <w:rPr>
                <w:rFonts w:cstheme="minorHAnsi"/>
              </w:rPr>
            </w:pPr>
            <w:r>
              <w:rPr>
                <w:rFonts w:cstheme="minorHAnsi"/>
              </w:rPr>
              <w:t>Navigation is possible with keyboard only.</w:t>
            </w:r>
          </w:p>
        </w:tc>
        <w:tc>
          <w:tcPr>
            <w:tcW w:w="2254" w:type="dxa"/>
          </w:tcPr>
          <w:p w14:paraId="076362C3" w14:textId="5184635B" w:rsidR="007B77F5" w:rsidRPr="001F2500" w:rsidRDefault="007B77F5" w:rsidP="00E544D6">
            <w:pPr>
              <w:rPr>
                <w:rFonts w:cstheme="minorHAnsi"/>
              </w:rPr>
            </w:pPr>
            <w:r>
              <w:rPr>
                <w:rFonts w:cstheme="minorHAnsi"/>
              </w:rPr>
              <w:t>No fix required.</w:t>
            </w:r>
          </w:p>
        </w:tc>
      </w:tr>
      <w:tr w:rsidR="007B77F5" w:rsidRPr="001F2500" w14:paraId="7A606BF4" w14:textId="77777777" w:rsidTr="00E544D6">
        <w:tc>
          <w:tcPr>
            <w:tcW w:w="2254" w:type="dxa"/>
          </w:tcPr>
          <w:p w14:paraId="7E477160" w14:textId="2A71A0AB" w:rsidR="007B77F5" w:rsidRPr="001F2500" w:rsidRDefault="007B77F5" w:rsidP="00E544D6">
            <w:pPr>
              <w:rPr>
                <w:rFonts w:cstheme="minorHAnsi"/>
              </w:rPr>
            </w:pPr>
            <w:hyperlink r:id="rId19" w:anchor="no-keyboard-trap" w:history="1">
              <w:r w:rsidRPr="001F2500">
                <w:rPr>
                  <w:rStyle w:val="Hyperlink"/>
                  <w:rFonts w:cstheme="minorHAnsi"/>
                  <w:color w:val="1E6BB8"/>
                  <w:u w:val="none"/>
                </w:rPr>
                <w:t>2.1.2</w:t>
              </w:r>
            </w:hyperlink>
            <w:r w:rsidRPr="001F2500">
              <w:rPr>
                <w:rFonts w:cstheme="minorHAnsi"/>
                <w:color w:val="606C71"/>
              </w:rPr>
              <w:t> – No Keyboard Trap - Don’t trap keyboard users</w:t>
            </w:r>
          </w:p>
        </w:tc>
        <w:tc>
          <w:tcPr>
            <w:tcW w:w="2254" w:type="dxa"/>
          </w:tcPr>
          <w:p w14:paraId="39C90F1D" w14:textId="0A2CB9F9" w:rsidR="007B77F5" w:rsidRPr="001F2500" w:rsidRDefault="007B77F5" w:rsidP="00E544D6">
            <w:pPr>
              <w:rPr>
                <w:rFonts w:cstheme="minorHAnsi"/>
              </w:rPr>
            </w:pPr>
            <w:r>
              <w:rPr>
                <w:rFonts w:cstheme="minorHAnsi"/>
              </w:rPr>
              <w:t>When tabbing across screen no element traps the user.</w:t>
            </w:r>
          </w:p>
        </w:tc>
        <w:tc>
          <w:tcPr>
            <w:tcW w:w="2254" w:type="dxa"/>
          </w:tcPr>
          <w:p w14:paraId="71558F1E" w14:textId="70E742E5" w:rsidR="007B77F5" w:rsidRPr="001F2500" w:rsidRDefault="007B77F5" w:rsidP="00E544D6">
            <w:pPr>
              <w:rPr>
                <w:rFonts w:cstheme="minorHAnsi"/>
              </w:rPr>
            </w:pPr>
            <w:r>
              <w:rPr>
                <w:rFonts w:cstheme="minorHAnsi"/>
              </w:rPr>
              <w:t>No fix required.</w:t>
            </w:r>
          </w:p>
        </w:tc>
      </w:tr>
      <w:tr w:rsidR="007B77F5" w:rsidRPr="001F2500" w14:paraId="27C0AC5A" w14:textId="77777777" w:rsidTr="00E544D6">
        <w:tc>
          <w:tcPr>
            <w:tcW w:w="2254" w:type="dxa"/>
          </w:tcPr>
          <w:p w14:paraId="6B211033" w14:textId="4EB3A5A7" w:rsidR="007B77F5" w:rsidRPr="001F2500" w:rsidRDefault="007B77F5" w:rsidP="00E544D6">
            <w:pPr>
              <w:rPr>
                <w:rFonts w:cstheme="minorHAnsi"/>
              </w:rPr>
            </w:pPr>
            <w:hyperlink r:id="rId20" w:anchor="three-flashes-or-below-threshold" w:history="1">
              <w:r w:rsidRPr="001F2500">
                <w:rPr>
                  <w:rStyle w:val="Hyperlink"/>
                  <w:rFonts w:cstheme="minorHAnsi"/>
                  <w:color w:val="1E6BB8"/>
                  <w:u w:val="none"/>
                </w:rPr>
                <w:t>2.3.1</w:t>
              </w:r>
            </w:hyperlink>
            <w:r w:rsidRPr="001F2500">
              <w:rPr>
                <w:rFonts w:cstheme="minorHAnsi"/>
                <w:color w:val="606C71"/>
              </w:rPr>
              <w:t> – Three Flashes or Below - No content flashes more than three times per second</w:t>
            </w:r>
          </w:p>
        </w:tc>
        <w:tc>
          <w:tcPr>
            <w:tcW w:w="2254" w:type="dxa"/>
          </w:tcPr>
          <w:p w14:paraId="76674B75" w14:textId="74C7A017" w:rsidR="007B77F5" w:rsidRPr="001F2500" w:rsidRDefault="007B77F5" w:rsidP="00E544D6">
            <w:pPr>
              <w:rPr>
                <w:rFonts w:cstheme="minorHAnsi"/>
              </w:rPr>
            </w:pPr>
            <w:r>
              <w:rPr>
                <w:rFonts w:cstheme="minorHAnsi"/>
              </w:rPr>
              <w:t>Only animated content does not flash.</w:t>
            </w:r>
          </w:p>
        </w:tc>
        <w:tc>
          <w:tcPr>
            <w:tcW w:w="2254" w:type="dxa"/>
          </w:tcPr>
          <w:p w14:paraId="73C6ABFB" w14:textId="29557F27" w:rsidR="007B77F5" w:rsidRPr="001F2500" w:rsidRDefault="007B77F5" w:rsidP="00E544D6">
            <w:pPr>
              <w:rPr>
                <w:rFonts w:cstheme="minorHAnsi"/>
              </w:rPr>
            </w:pPr>
            <w:r>
              <w:rPr>
                <w:rFonts w:cstheme="minorHAnsi"/>
              </w:rPr>
              <w:t>No fix required.</w:t>
            </w:r>
          </w:p>
        </w:tc>
      </w:tr>
      <w:tr w:rsidR="007B77F5" w:rsidRPr="001F2500" w14:paraId="13361114" w14:textId="77777777" w:rsidTr="00E544D6">
        <w:tc>
          <w:tcPr>
            <w:tcW w:w="2254" w:type="dxa"/>
          </w:tcPr>
          <w:p w14:paraId="6491FA0C" w14:textId="38B30DE1" w:rsidR="007B77F5" w:rsidRPr="001F2500" w:rsidRDefault="007B77F5" w:rsidP="00E544D6">
            <w:pPr>
              <w:rPr>
                <w:rFonts w:cstheme="minorHAnsi"/>
              </w:rPr>
            </w:pPr>
            <w:hyperlink r:id="rId21" w:anchor="page-titled" w:history="1">
              <w:r w:rsidRPr="001F2500">
                <w:rPr>
                  <w:rStyle w:val="Hyperlink"/>
                  <w:rFonts w:cstheme="minorHAnsi"/>
                  <w:color w:val="1E6BB8"/>
                  <w:u w:val="none"/>
                </w:rPr>
                <w:t>2.4.2</w:t>
              </w:r>
            </w:hyperlink>
            <w:r w:rsidRPr="001F2500">
              <w:rPr>
                <w:rFonts w:cstheme="minorHAnsi"/>
                <w:color w:val="606C71"/>
              </w:rPr>
              <w:t> – Page Titled - Use helpful and clear page titles</w:t>
            </w:r>
          </w:p>
        </w:tc>
        <w:tc>
          <w:tcPr>
            <w:tcW w:w="2254" w:type="dxa"/>
          </w:tcPr>
          <w:p w14:paraId="5F5C6123" w14:textId="4730166B" w:rsidR="007B77F5" w:rsidRPr="001F2500" w:rsidRDefault="007B77F5" w:rsidP="00E544D6">
            <w:pPr>
              <w:rPr>
                <w:rFonts w:cstheme="minorHAnsi"/>
              </w:rPr>
            </w:pPr>
            <w:r>
              <w:rPr>
                <w:rFonts w:cstheme="minorHAnsi"/>
              </w:rPr>
              <w:t>Title set as A3, does not inform user in this context.</w:t>
            </w:r>
          </w:p>
        </w:tc>
        <w:tc>
          <w:tcPr>
            <w:tcW w:w="2254" w:type="dxa"/>
          </w:tcPr>
          <w:p w14:paraId="76075ADF" w14:textId="565B87CD" w:rsidR="007B77F5" w:rsidRPr="001F2500" w:rsidRDefault="007B77F5" w:rsidP="00E544D6">
            <w:pPr>
              <w:rPr>
                <w:rFonts w:cstheme="minorHAnsi"/>
              </w:rPr>
            </w:pPr>
            <w:r>
              <w:rPr>
                <w:rFonts w:cstheme="minorHAnsi"/>
              </w:rPr>
              <w:t>Changed title to “Tocumwal archive”</w:t>
            </w:r>
          </w:p>
        </w:tc>
      </w:tr>
      <w:tr w:rsidR="007B77F5" w:rsidRPr="001F2500" w14:paraId="2D59AF85" w14:textId="77777777" w:rsidTr="00E544D6">
        <w:tc>
          <w:tcPr>
            <w:tcW w:w="2254" w:type="dxa"/>
          </w:tcPr>
          <w:p w14:paraId="6C38C564" w14:textId="1D7730BB" w:rsidR="007B77F5" w:rsidRPr="001F2500" w:rsidRDefault="007B77F5" w:rsidP="008A3CC7">
            <w:pPr>
              <w:rPr>
                <w:rFonts w:cstheme="minorHAnsi"/>
              </w:rPr>
            </w:pPr>
            <w:hyperlink r:id="rId22" w:anchor="focus-order" w:history="1">
              <w:r w:rsidRPr="001F2500">
                <w:rPr>
                  <w:rStyle w:val="Hyperlink"/>
                  <w:rFonts w:cstheme="minorHAnsi"/>
                  <w:color w:val="1E6BB8"/>
                  <w:u w:val="none"/>
                </w:rPr>
                <w:t>2.4.3</w:t>
              </w:r>
            </w:hyperlink>
            <w:r w:rsidRPr="001F2500">
              <w:rPr>
                <w:rFonts w:cstheme="minorHAnsi"/>
                <w:color w:val="606C71"/>
              </w:rPr>
              <w:t> – Focus Order - Logical order</w:t>
            </w:r>
          </w:p>
        </w:tc>
        <w:tc>
          <w:tcPr>
            <w:tcW w:w="2254" w:type="dxa"/>
          </w:tcPr>
          <w:p w14:paraId="77A098C5" w14:textId="414B02A3" w:rsidR="007B77F5" w:rsidRPr="001F2500" w:rsidRDefault="007B77F5" w:rsidP="008A3CC7">
            <w:pPr>
              <w:rPr>
                <w:rFonts w:cstheme="minorHAnsi"/>
              </w:rPr>
            </w:pPr>
            <w:r>
              <w:rPr>
                <w:rFonts w:cstheme="minorHAnsi"/>
              </w:rPr>
              <w:t>No internal navigation present on page.</w:t>
            </w:r>
          </w:p>
        </w:tc>
        <w:tc>
          <w:tcPr>
            <w:tcW w:w="2254" w:type="dxa"/>
          </w:tcPr>
          <w:p w14:paraId="6711B500" w14:textId="717CAAC0" w:rsidR="007B77F5" w:rsidRPr="001F2500" w:rsidRDefault="007B77F5" w:rsidP="008A3CC7">
            <w:pPr>
              <w:rPr>
                <w:rFonts w:cstheme="minorHAnsi"/>
              </w:rPr>
            </w:pPr>
            <w:r>
              <w:rPr>
                <w:rFonts w:cstheme="minorHAnsi"/>
              </w:rPr>
              <w:t>No fix required.</w:t>
            </w:r>
          </w:p>
        </w:tc>
      </w:tr>
      <w:tr w:rsidR="007B77F5" w:rsidRPr="001F2500" w14:paraId="5DE4E23D" w14:textId="77777777" w:rsidTr="00E544D6">
        <w:tc>
          <w:tcPr>
            <w:tcW w:w="2254" w:type="dxa"/>
          </w:tcPr>
          <w:p w14:paraId="0A68544E" w14:textId="559AE90B" w:rsidR="007B77F5" w:rsidRPr="001F2500" w:rsidRDefault="007B77F5" w:rsidP="00000018">
            <w:pPr>
              <w:rPr>
                <w:rFonts w:cstheme="minorHAnsi"/>
              </w:rPr>
            </w:pPr>
            <w:hyperlink r:id="rId23" w:anchor="link-purpose-in-context" w:history="1">
              <w:r w:rsidRPr="001F2500">
                <w:rPr>
                  <w:rStyle w:val="Hyperlink"/>
                  <w:rFonts w:cstheme="minorHAnsi"/>
                  <w:color w:val="1E6BB8"/>
                  <w:u w:val="none"/>
                </w:rPr>
                <w:t>2.4.4</w:t>
              </w:r>
            </w:hyperlink>
            <w:r w:rsidRPr="001F2500">
              <w:rPr>
                <w:rFonts w:cstheme="minorHAnsi"/>
                <w:color w:val="606C71"/>
              </w:rPr>
              <w:t> – Link Purpose (In Context) - Every link’s purpose is clear from its context</w:t>
            </w:r>
          </w:p>
        </w:tc>
        <w:tc>
          <w:tcPr>
            <w:tcW w:w="2254" w:type="dxa"/>
          </w:tcPr>
          <w:p w14:paraId="6EBF12B5" w14:textId="778E73EC" w:rsidR="007B77F5" w:rsidRPr="001F2500" w:rsidRDefault="007B77F5" w:rsidP="00000018">
            <w:pPr>
              <w:rPr>
                <w:rFonts w:cstheme="minorHAnsi"/>
              </w:rPr>
            </w:pPr>
            <w:r>
              <w:rPr>
                <w:rFonts w:cstheme="minorHAnsi"/>
              </w:rPr>
              <w:t>Links are placed in either the header for navigation or drop-down hamburger, which makes their purpose clear.</w:t>
            </w:r>
          </w:p>
        </w:tc>
        <w:tc>
          <w:tcPr>
            <w:tcW w:w="2254" w:type="dxa"/>
          </w:tcPr>
          <w:p w14:paraId="333D9E0B" w14:textId="4B475141" w:rsidR="007B77F5" w:rsidRPr="001F2500" w:rsidRDefault="007B77F5" w:rsidP="00000018">
            <w:pPr>
              <w:rPr>
                <w:rFonts w:cstheme="minorHAnsi"/>
              </w:rPr>
            </w:pPr>
            <w:r>
              <w:rPr>
                <w:rFonts w:cstheme="minorHAnsi"/>
              </w:rPr>
              <w:t>No fix required.</w:t>
            </w:r>
          </w:p>
        </w:tc>
      </w:tr>
      <w:tr w:rsidR="007B77F5" w:rsidRPr="001F2500" w14:paraId="7D82874E" w14:textId="77777777" w:rsidTr="00E544D6">
        <w:tc>
          <w:tcPr>
            <w:tcW w:w="2254" w:type="dxa"/>
          </w:tcPr>
          <w:p w14:paraId="2EE072F3" w14:textId="08AF3E04" w:rsidR="007B77F5" w:rsidRPr="001F2500" w:rsidRDefault="007B77F5" w:rsidP="00DB53A9">
            <w:pPr>
              <w:rPr>
                <w:rFonts w:cstheme="minorHAnsi"/>
              </w:rPr>
            </w:pPr>
            <w:hyperlink r:id="rId24" w:anchor="language-of-page" w:history="1">
              <w:r w:rsidRPr="001F2500">
                <w:rPr>
                  <w:rStyle w:val="Hyperlink"/>
                  <w:rFonts w:cstheme="minorHAnsi"/>
                  <w:color w:val="1E6BB8"/>
                  <w:u w:val="none"/>
                </w:rPr>
                <w:t>3.1.1</w:t>
              </w:r>
            </w:hyperlink>
            <w:r w:rsidRPr="001F2500">
              <w:rPr>
                <w:rFonts w:cstheme="minorHAnsi"/>
                <w:color w:val="606C71"/>
              </w:rPr>
              <w:t> – Language of Page - Page has a language assigned</w:t>
            </w:r>
          </w:p>
        </w:tc>
        <w:tc>
          <w:tcPr>
            <w:tcW w:w="2254" w:type="dxa"/>
          </w:tcPr>
          <w:p w14:paraId="5850B629" w14:textId="498B9E64" w:rsidR="007B77F5" w:rsidRPr="001F2500" w:rsidRDefault="007B77F5" w:rsidP="00DB53A9">
            <w:pPr>
              <w:rPr>
                <w:rFonts w:cstheme="minorHAnsi"/>
              </w:rPr>
            </w:pPr>
            <w:r>
              <w:rPr>
                <w:rFonts w:cstheme="minorHAnsi"/>
              </w:rPr>
              <w:t>Lang is set to “</w:t>
            </w:r>
            <w:proofErr w:type="spellStart"/>
            <w:r>
              <w:rPr>
                <w:rFonts w:cstheme="minorHAnsi"/>
              </w:rPr>
              <w:t>en</w:t>
            </w:r>
            <w:proofErr w:type="spellEnd"/>
            <w:r>
              <w:rPr>
                <w:rFonts w:cstheme="minorHAnsi"/>
              </w:rPr>
              <w:t>”.</w:t>
            </w:r>
          </w:p>
        </w:tc>
        <w:tc>
          <w:tcPr>
            <w:tcW w:w="2254" w:type="dxa"/>
          </w:tcPr>
          <w:p w14:paraId="2B6930D1" w14:textId="5B9127FD" w:rsidR="007B77F5" w:rsidRPr="001F2500" w:rsidRDefault="007B77F5" w:rsidP="00DB53A9">
            <w:pPr>
              <w:rPr>
                <w:rFonts w:cstheme="minorHAnsi"/>
              </w:rPr>
            </w:pPr>
            <w:r>
              <w:rPr>
                <w:rFonts w:cstheme="minorHAnsi"/>
              </w:rPr>
              <w:t>No fix required.</w:t>
            </w:r>
          </w:p>
        </w:tc>
      </w:tr>
      <w:tr w:rsidR="007B77F5" w:rsidRPr="001F2500" w14:paraId="3C43765B" w14:textId="77777777" w:rsidTr="00E544D6">
        <w:tc>
          <w:tcPr>
            <w:tcW w:w="2254" w:type="dxa"/>
          </w:tcPr>
          <w:p w14:paraId="3384103C" w14:textId="35B4F174" w:rsidR="007B77F5" w:rsidRPr="001F2500" w:rsidRDefault="007B77F5" w:rsidP="00DB53A9">
            <w:pPr>
              <w:rPr>
                <w:rFonts w:cstheme="minorHAnsi"/>
              </w:rPr>
            </w:pPr>
            <w:hyperlink r:id="rId25" w:anchor="parsing" w:history="1">
              <w:r w:rsidRPr="001F2500">
                <w:rPr>
                  <w:rStyle w:val="Hyperlink"/>
                  <w:rFonts w:cstheme="minorHAnsi"/>
                  <w:color w:val="1E6BB8"/>
                  <w:u w:val="none"/>
                </w:rPr>
                <w:t>4.1.1</w:t>
              </w:r>
            </w:hyperlink>
            <w:r w:rsidRPr="001F2500">
              <w:rPr>
                <w:rFonts w:cstheme="minorHAnsi"/>
                <w:color w:val="606C71"/>
              </w:rPr>
              <w:t> – Parsing - No major code errors</w:t>
            </w:r>
          </w:p>
        </w:tc>
        <w:tc>
          <w:tcPr>
            <w:tcW w:w="2254" w:type="dxa"/>
          </w:tcPr>
          <w:p w14:paraId="0FA7AA9C" w14:textId="39AEAB88" w:rsidR="007B77F5" w:rsidRPr="001F2500" w:rsidRDefault="007B77F5" w:rsidP="00DB53A9">
            <w:pPr>
              <w:rPr>
                <w:rFonts w:cstheme="minorHAnsi"/>
              </w:rPr>
            </w:pPr>
            <w:r>
              <w:rPr>
                <w:rFonts w:cstheme="minorHAnsi"/>
              </w:rPr>
              <w:t>Both HTML and CSS pass validation test.</w:t>
            </w:r>
          </w:p>
        </w:tc>
        <w:tc>
          <w:tcPr>
            <w:tcW w:w="2254" w:type="dxa"/>
          </w:tcPr>
          <w:p w14:paraId="2E48DC98" w14:textId="1BA1F1EA" w:rsidR="007B77F5" w:rsidRPr="001F2500" w:rsidRDefault="007B77F5" w:rsidP="00DB53A9">
            <w:pPr>
              <w:rPr>
                <w:rFonts w:cstheme="minorHAnsi"/>
              </w:rPr>
            </w:pPr>
            <w:r>
              <w:rPr>
                <w:rFonts w:cstheme="minorHAnsi"/>
              </w:rPr>
              <w:t>No fix required.</w:t>
            </w:r>
          </w:p>
        </w:tc>
      </w:tr>
    </w:tbl>
    <w:p w14:paraId="1F7BF4AA" w14:textId="5CFEA13E" w:rsidR="008C357E" w:rsidRDefault="008C357E" w:rsidP="00E544D6">
      <w:pPr>
        <w:rPr>
          <w:rFonts w:cstheme="minorHAnsi"/>
        </w:rPr>
      </w:pPr>
    </w:p>
    <w:p w14:paraId="2F7CB73E" w14:textId="48E3DCE8" w:rsidR="000910C1" w:rsidRDefault="000910C1" w:rsidP="000910C1">
      <w:pPr>
        <w:pStyle w:val="Heading1"/>
      </w:pPr>
      <w:r>
        <w:t xml:space="preserve">Audit Summary </w:t>
      </w:r>
    </w:p>
    <w:p w14:paraId="689E93B5" w14:textId="5C427F8E" w:rsidR="001A78DB" w:rsidRDefault="001A78DB" w:rsidP="001A78DB">
      <w:r>
        <w:t xml:space="preserve">With only one change required this audit can be considered extremely successful, the reason there were so few issues with accessibility </w:t>
      </w:r>
      <w:r w:rsidR="002F3BDD">
        <w:t xml:space="preserve">was the method I used to design the website. From the inception of my </w:t>
      </w:r>
      <w:r w:rsidR="00FB3DAD">
        <w:t>mock ups</w:t>
      </w:r>
      <w:r w:rsidR="002F3BDD">
        <w:t xml:space="preserve"> I attempted to plan the accessibility of the elements </w:t>
      </w:r>
      <w:r w:rsidR="00F056E9">
        <w:t>as I was designing them so very little later development would be required.</w:t>
      </w:r>
      <w:r w:rsidR="00D66D2C">
        <w:t xml:space="preserve"> With the successful implementation of this audit this website should not prevent users from enjoying its full functionality, especially users with disabilities or </w:t>
      </w:r>
      <w:r w:rsidR="00D02F2C">
        <w:t xml:space="preserve">limited access to technology. </w:t>
      </w:r>
    </w:p>
    <w:p w14:paraId="505CBD6B" w14:textId="10DB8233" w:rsidR="004130F1" w:rsidRDefault="004130F1" w:rsidP="001A78DB"/>
    <w:p w14:paraId="1CCD03FD" w14:textId="41C15692" w:rsidR="00E17D57" w:rsidRPr="001A78DB" w:rsidRDefault="00BB4695" w:rsidP="00E17D57">
      <w:pPr>
        <w:pStyle w:val="Heading1"/>
      </w:pPr>
      <w:r>
        <w:t xml:space="preserve">References </w:t>
      </w:r>
    </w:p>
    <w:p w14:paraId="001EB477" w14:textId="77777777" w:rsidR="00E17D57" w:rsidRDefault="00E17D57" w:rsidP="00DA0973"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Bryant, K. (2012). </w:t>
      </w:r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 xml:space="preserve">Rounded Corners and Why They Are Here to Stay -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Designmodo</w:t>
      </w:r>
      <w:proofErr w:type="spell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. [online] </w:t>
      </w:r>
      <w:proofErr w:type="spellStart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Designmodo</w:t>
      </w:r>
      <w:proofErr w:type="spell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. Available at: https://designmodo.com/rounded-corners/ [Accessed 7 May 2019].</w:t>
      </w:r>
    </w:p>
    <w:p w14:paraId="34FDEB82" w14:textId="77777777" w:rsidR="00E17D57" w:rsidRDefault="00E17D57" w:rsidP="00725D44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Cbrmma.com.au. (2019). [online] Available at: http://cbrmma.com.au/ [Accessed 9 May 2019].</w:t>
      </w:r>
    </w:p>
    <w:p w14:paraId="0C40AF80" w14:textId="77777777" w:rsidR="00E17D57" w:rsidRDefault="00E17D57" w:rsidP="00DA0973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National Archives of Australia. (2019). </w:t>
      </w:r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National Archives of Australia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. [online] Available at: http://www.naa.gov.au/ [Accessed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7 may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. 2019].</w:t>
      </w:r>
    </w:p>
    <w:p w14:paraId="28997820" w14:textId="77777777" w:rsidR="00E17D57" w:rsidRDefault="00E17D57" w:rsidP="00725D44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lastRenderedPageBreak/>
        <w:t>Terwan</w:t>
      </w:r>
      <w:proofErr w:type="spell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, E. (n.d.). [online] Available at: https://codepen.io/erikterwan/pen/EVzeRP [Accessed 9 May 2019].</w:t>
      </w:r>
    </w:p>
    <w:p w14:paraId="22A22710" w14:textId="77777777" w:rsidR="00E17D57" w:rsidRDefault="00E17D57" w:rsidP="00725D44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Xia, V. (2017). </w:t>
      </w:r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 xml:space="preserve">What is Mobile First Design? Why It’s Important &amp; How To Make </w:t>
      </w:r>
      <w:proofErr w:type="gramStart"/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It?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.</w:t>
      </w:r>
      <w:proofErr w:type="gram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[online] Medium. Available at: https://medium.com/@Vincentxia77/what-is-mobile-first-design-why-its-important-how-to-make-it-7d3cf2e29d00 [Accessed 7 May 2019].</w:t>
      </w:r>
    </w:p>
    <w:sectPr w:rsidR="00E17D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4D6"/>
    <w:rsid w:val="00000018"/>
    <w:rsid w:val="000019CE"/>
    <w:rsid w:val="00070124"/>
    <w:rsid w:val="000910C1"/>
    <w:rsid w:val="000A4E10"/>
    <w:rsid w:val="000C0FC7"/>
    <w:rsid w:val="00101038"/>
    <w:rsid w:val="001112CE"/>
    <w:rsid w:val="001168FC"/>
    <w:rsid w:val="0013194D"/>
    <w:rsid w:val="00135F65"/>
    <w:rsid w:val="00140BCC"/>
    <w:rsid w:val="00154199"/>
    <w:rsid w:val="00164B7F"/>
    <w:rsid w:val="001A78DB"/>
    <w:rsid w:val="001B0401"/>
    <w:rsid w:val="001F2500"/>
    <w:rsid w:val="00216A69"/>
    <w:rsid w:val="00231188"/>
    <w:rsid w:val="00253A5C"/>
    <w:rsid w:val="002756C5"/>
    <w:rsid w:val="002B4A9B"/>
    <w:rsid w:val="002B74CA"/>
    <w:rsid w:val="002C006C"/>
    <w:rsid w:val="002C495B"/>
    <w:rsid w:val="002F3BDD"/>
    <w:rsid w:val="00315F25"/>
    <w:rsid w:val="00356D94"/>
    <w:rsid w:val="0036058A"/>
    <w:rsid w:val="003A36E5"/>
    <w:rsid w:val="003B75F7"/>
    <w:rsid w:val="003D58FB"/>
    <w:rsid w:val="003D5A5B"/>
    <w:rsid w:val="003D775E"/>
    <w:rsid w:val="003E55BC"/>
    <w:rsid w:val="003F0678"/>
    <w:rsid w:val="004130F1"/>
    <w:rsid w:val="00445DBF"/>
    <w:rsid w:val="00451D92"/>
    <w:rsid w:val="004674B3"/>
    <w:rsid w:val="004B7CE6"/>
    <w:rsid w:val="004D48FE"/>
    <w:rsid w:val="004D6DA2"/>
    <w:rsid w:val="004E6FA1"/>
    <w:rsid w:val="00520A97"/>
    <w:rsid w:val="00552848"/>
    <w:rsid w:val="005566AD"/>
    <w:rsid w:val="005F0B9F"/>
    <w:rsid w:val="005F6049"/>
    <w:rsid w:val="00604735"/>
    <w:rsid w:val="00625F2F"/>
    <w:rsid w:val="00631762"/>
    <w:rsid w:val="00642718"/>
    <w:rsid w:val="00647FE8"/>
    <w:rsid w:val="006544A7"/>
    <w:rsid w:val="00671361"/>
    <w:rsid w:val="00706201"/>
    <w:rsid w:val="00725D44"/>
    <w:rsid w:val="00725E4A"/>
    <w:rsid w:val="00737123"/>
    <w:rsid w:val="00745E19"/>
    <w:rsid w:val="0077040C"/>
    <w:rsid w:val="00775152"/>
    <w:rsid w:val="0079486B"/>
    <w:rsid w:val="007B2B56"/>
    <w:rsid w:val="007B77F5"/>
    <w:rsid w:val="007D7303"/>
    <w:rsid w:val="007F44C2"/>
    <w:rsid w:val="007F773D"/>
    <w:rsid w:val="00812550"/>
    <w:rsid w:val="0082451C"/>
    <w:rsid w:val="008353FA"/>
    <w:rsid w:val="00881A4B"/>
    <w:rsid w:val="008833C8"/>
    <w:rsid w:val="00892A88"/>
    <w:rsid w:val="00896C5F"/>
    <w:rsid w:val="008A3CC7"/>
    <w:rsid w:val="008C357E"/>
    <w:rsid w:val="008D249D"/>
    <w:rsid w:val="008E6355"/>
    <w:rsid w:val="00931689"/>
    <w:rsid w:val="009734B6"/>
    <w:rsid w:val="009847A7"/>
    <w:rsid w:val="009A5757"/>
    <w:rsid w:val="009B2733"/>
    <w:rsid w:val="009B6DB3"/>
    <w:rsid w:val="009F09FF"/>
    <w:rsid w:val="009F5A9E"/>
    <w:rsid w:val="00A17558"/>
    <w:rsid w:val="00A73BA6"/>
    <w:rsid w:val="00A75C0C"/>
    <w:rsid w:val="00AA47CD"/>
    <w:rsid w:val="00AA6131"/>
    <w:rsid w:val="00AB5953"/>
    <w:rsid w:val="00AC6084"/>
    <w:rsid w:val="00AD554F"/>
    <w:rsid w:val="00AE03F0"/>
    <w:rsid w:val="00B17B35"/>
    <w:rsid w:val="00B33EDF"/>
    <w:rsid w:val="00B36EAC"/>
    <w:rsid w:val="00BB4695"/>
    <w:rsid w:val="00BE4CE9"/>
    <w:rsid w:val="00C11BE8"/>
    <w:rsid w:val="00C2553C"/>
    <w:rsid w:val="00C338A7"/>
    <w:rsid w:val="00C80190"/>
    <w:rsid w:val="00CA359B"/>
    <w:rsid w:val="00CA39FD"/>
    <w:rsid w:val="00CB6B47"/>
    <w:rsid w:val="00CC1773"/>
    <w:rsid w:val="00CC5E92"/>
    <w:rsid w:val="00CD3C1C"/>
    <w:rsid w:val="00CE5371"/>
    <w:rsid w:val="00D02F2C"/>
    <w:rsid w:val="00D06423"/>
    <w:rsid w:val="00D109E3"/>
    <w:rsid w:val="00D12DBA"/>
    <w:rsid w:val="00D1323A"/>
    <w:rsid w:val="00D46C86"/>
    <w:rsid w:val="00D66D2C"/>
    <w:rsid w:val="00DA0973"/>
    <w:rsid w:val="00DB53A9"/>
    <w:rsid w:val="00DC0193"/>
    <w:rsid w:val="00DC4097"/>
    <w:rsid w:val="00DD2F8A"/>
    <w:rsid w:val="00DF4A9B"/>
    <w:rsid w:val="00E17D57"/>
    <w:rsid w:val="00E3291E"/>
    <w:rsid w:val="00E353D5"/>
    <w:rsid w:val="00E544D6"/>
    <w:rsid w:val="00E55A4A"/>
    <w:rsid w:val="00EB5719"/>
    <w:rsid w:val="00EC5E19"/>
    <w:rsid w:val="00ED0CEE"/>
    <w:rsid w:val="00EE1355"/>
    <w:rsid w:val="00F01F51"/>
    <w:rsid w:val="00F056E9"/>
    <w:rsid w:val="00F06CA9"/>
    <w:rsid w:val="00F13222"/>
    <w:rsid w:val="00F15AB6"/>
    <w:rsid w:val="00F15B33"/>
    <w:rsid w:val="00F31D51"/>
    <w:rsid w:val="00F963EB"/>
    <w:rsid w:val="00FA4222"/>
    <w:rsid w:val="00FB3D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62CB10"/>
  <w15:chartTrackingRefBased/>
  <w15:docId w15:val="{30524B9B-BCA2-443A-A328-5EF67BFC0C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10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176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03F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544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E544D6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910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3176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03F0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898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www.w3.org/WAI/WCAG21/quickref/?versions=2.0" TargetMode="External"/><Relationship Id="rId18" Type="http://schemas.openxmlformats.org/officeDocument/2006/relationships/hyperlink" Target="https://www.w3.org/WAI/WCAG21/quickref/?versions=2.0" TargetMode="External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hyperlink" Target="https://www.w3.org/WAI/WCAG21/quickref/?versions=2.0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s://www.w3.org/WAI/WCAG21/quickref/?versions=2.0" TargetMode="External"/><Relationship Id="rId25" Type="http://schemas.openxmlformats.org/officeDocument/2006/relationships/hyperlink" Target="https://www.w3.org/WAI/WCAG21/quickref/?versions=2.0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www.w3.org/WAI/WCAG21/quickref/?versions=2.0" TargetMode="External"/><Relationship Id="rId20" Type="http://schemas.openxmlformats.org/officeDocument/2006/relationships/hyperlink" Target="https://www.w3.org/WAI/WCAG21/quickref/?versions=2.0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s://www.w3.org/WAI/WCAG21/quickref/?versions=2.0" TargetMode="External"/><Relationship Id="rId5" Type="http://schemas.openxmlformats.org/officeDocument/2006/relationships/image" Target="media/image2.png"/><Relationship Id="rId15" Type="http://schemas.openxmlformats.org/officeDocument/2006/relationships/hyperlink" Target="https://www.w3.org/WAI/WCAG21/quickref/?versions=2.0" TargetMode="External"/><Relationship Id="rId23" Type="http://schemas.openxmlformats.org/officeDocument/2006/relationships/hyperlink" Target="https://www.w3.org/WAI/WCAG21/quickref/?versions=2.0" TargetMode="External"/><Relationship Id="rId10" Type="http://schemas.openxmlformats.org/officeDocument/2006/relationships/image" Target="media/image7.png"/><Relationship Id="rId19" Type="http://schemas.openxmlformats.org/officeDocument/2006/relationships/hyperlink" Target="https://www.w3.org/WAI/WCAG21/quickref/?versions=2.0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s://www.w3.org/WAI/WCAG21/quickref/?versions=2.0" TargetMode="External"/><Relationship Id="rId22" Type="http://schemas.openxmlformats.org/officeDocument/2006/relationships/hyperlink" Target="https://www.w3.org/WAI/WCAG21/quickref/?versions=2.0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744</TotalTime>
  <Pages>6</Pages>
  <Words>1248</Words>
  <Characters>7114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Liam.Varjavandi</dc:creator>
  <cp:keywords/>
  <dc:description/>
  <cp:lastModifiedBy>Liam.Varjavandi</cp:lastModifiedBy>
  <cp:revision>151</cp:revision>
  <dcterms:created xsi:type="dcterms:W3CDTF">2019-05-08T07:36:00Z</dcterms:created>
  <dcterms:modified xsi:type="dcterms:W3CDTF">2019-05-09T12:13:00Z</dcterms:modified>
</cp:coreProperties>
</file>